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174" w:leader="none"/>
        </w:tabs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RR.271.1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5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.2019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i/>
          <w:i/>
          <w:sz w:val="24"/>
          <w:szCs w:val="24"/>
          <w:lang w:eastAsia="pl-PL"/>
        </w:rPr>
      </w:pPr>
      <w:r>
        <w:rPr>
          <w:rFonts w:eastAsia="Times New Roman" w:ascii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fill="D9D9D9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544"/>
        <w:gridCol w:w="5811"/>
      </w:tblGrid>
      <w:tr>
        <w:trPr>
          <w:trHeight w:val="1249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before="0" w:after="0"/>
              <w:ind w:right="23" w:hanging="0"/>
              <w:jc w:val="center"/>
              <w:rPr>
                <w:rFonts w:ascii="Times New Roman" w:hAnsi="Times New Roman" w:eastAsia="Times New Roman"/>
                <w:i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both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both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Ja: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286" w:hanging="0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141" w:hanging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ar-SA"/>
        </w:rPr>
      </w:pPr>
      <w:r>
        <w:rPr>
          <w:rFonts w:eastAsia="Times New Roman" w:ascii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  <w:br/>
        <w:t>członek zarządu, prokurent, upełnomocniony reprezentant itp.*)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both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>Działając w imieniu i na rzecz: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286" w:hanging="0"/>
        <w:jc w:val="center"/>
        <w:rPr>
          <w:rFonts w:ascii="Times New Roman" w:hAnsi="Times New Roman" w:eastAsia="Times New Roman"/>
          <w:sz w:val="20"/>
          <w:szCs w:val="20"/>
          <w:lang w:eastAsia="ar-SA"/>
        </w:rPr>
      </w:pPr>
      <w:r>
        <w:rPr>
          <w:rFonts w:eastAsia="Times New Roman" w:ascii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ar-SA"/>
        </w:rPr>
      </w:pPr>
      <w:r>
        <w:rPr>
          <w:rFonts w:eastAsia="Times New Roman" w:ascii="Times New Roman" w:hAnsi="Times New Roman"/>
          <w:i/>
          <w:sz w:val="16"/>
          <w:szCs w:val="16"/>
          <w:lang w:eastAsia="ar-SA"/>
        </w:rPr>
        <w:t>(nazwa Podmiotu)</w:t>
      </w:r>
    </w:p>
    <w:p>
      <w:pPr>
        <w:pStyle w:val="Normal"/>
        <w:tabs>
          <w:tab w:val="clear" w:pos="708"/>
          <w:tab w:val="left" w:pos="9214" w:leader="none"/>
        </w:tabs>
        <w:suppressAutoHyphens w:val="true"/>
        <w:spacing w:before="0" w:after="0"/>
        <w:ind w:right="-1" w:hanging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ar-SA"/>
        </w:rPr>
      </w:pPr>
      <w:r>
        <w:rPr>
          <w:rFonts w:eastAsia="Times New Roman" w:ascii="Times New Roman" w:hAnsi="Times New Roman"/>
          <w:i/>
          <w:sz w:val="16"/>
          <w:szCs w:val="16"/>
          <w:lang w:eastAsia="ar-SA"/>
        </w:rPr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ind w:right="-1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ind w:right="-1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before="0" w:after="0"/>
        <w:ind w:right="-286" w:hanging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pl-PL"/>
        </w:rPr>
      </w:pPr>
      <w:r>
        <w:rPr>
          <w:rFonts w:eastAsia="Times New Roman" w:ascii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pl-PL"/>
        </w:rPr>
      </w:pPr>
      <w:r>
        <w:rPr>
          <w:rFonts w:eastAsia="Times New Roman" w:ascii="Times New Roman" w:hAnsi="Times New Roman"/>
          <w:i/>
          <w:sz w:val="16"/>
          <w:szCs w:val="16"/>
          <w:lang w:eastAsia="pl-PL"/>
        </w:rPr>
        <w:t>zdolności finansowe lub ekonomiczne)</w:t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ind w:right="-1" w:hanging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ind w:right="-1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do dyspozycji Wykonawcy:</w:t>
      </w:r>
    </w:p>
    <w:p>
      <w:pPr>
        <w:pStyle w:val="Normal"/>
        <w:tabs>
          <w:tab w:val="clear" w:pos="708"/>
          <w:tab w:val="left" w:pos="9214" w:leader="none"/>
        </w:tabs>
        <w:spacing w:before="0" w:after="0"/>
        <w:ind w:right="-1" w:hanging="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before="0" w:after="0"/>
        <w:ind w:right="-286" w:hanging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i/>
          <w:i/>
          <w:sz w:val="16"/>
          <w:szCs w:val="16"/>
          <w:lang w:eastAsia="pl-PL"/>
        </w:rPr>
      </w:pPr>
      <w:r>
        <w:rPr>
          <w:rFonts w:eastAsia="Times New Roman" w:ascii="Times New Roman" w:hAnsi="Times New Roman"/>
          <w:i/>
          <w:sz w:val="16"/>
          <w:szCs w:val="16"/>
          <w:lang w:eastAsia="pl-PL"/>
        </w:rPr>
        <w:t>(nazwa Wykonawcy)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przy wykonywaniu zamówienia pn. „</w:t>
      </w:r>
      <w:r>
        <w:rPr>
          <w:rFonts w:ascii="Times New Roman" w:hAnsi="Times New Roman"/>
          <w:b/>
          <w:sz w:val="20"/>
          <w:szCs w:val="20"/>
        </w:rPr>
        <w:t xml:space="preserve">Modernizacja drogi gminnej w miejscowości Tworyczów od km 0+012 do km 0+462.”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prowadzonego przez Gminę Sułów, składając ofertę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before="0" w:after="0"/>
        <w:ind w:right="284" w:hanging="0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Oświadczam, iż: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right="-567" w:hanging="284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_____________________________________________________________________________________________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spacing w:before="0" w:after="0"/>
        <w:ind w:left="284" w:right="-567" w:hanging="284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_____________________________________________________________________________________________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720" w:right="-567" w:hanging="72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_____________________________________________________________________________________________</w:t>
      </w:r>
    </w:p>
    <w:p>
      <w:pPr>
        <w:pStyle w:val="Normal"/>
        <w:spacing w:before="0" w:after="0"/>
        <w:ind w:left="284" w:right="-567" w:hanging="0"/>
        <w:contextualSpacing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right="-567" w:hanging="426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>
      <w:pPr>
        <w:pStyle w:val="Normal"/>
        <w:spacing w:before="0" w:after="0"/>
        <w:ind w:right="-341" w:hanging="0"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ind w:right="-341" w:hanging="0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*niepotrzebne skreślić</w:t>
      </w:r>
    </w:p>
    <w:p>
      <w:pPr>
        <w:pStyle w:val="Normal"/>
        <w:spacing w:before="0" w:after="0"/>
        <w:ind w:right="-341" w:hanging="0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tbl>
      <w:tblPr>
        <w:tblW w:w="896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3"/>
        <w:gridCol w:w="4538"/>
      </w:tblGrid>
      <w:tr>
        <w:trPr>
          <w:trHeight w:val="74" w:hRule="atLeast"/>
        </w:trPr>
        <w:tc>
          <w:tcPr>
            <w:tcW w:w="442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i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Times New Roman" w:hAnsi="Times New Roman"/>
        <w:i/>
        <w:i/>
        <w:sz w:val="20"/>
        <w:szCs w:val="20"/>
        <w:u w:val="single"/>
      </w:rPr>
    </w:pPr>
    <w:r>
      <w:rPr>
        <w:rFonts w:ascii="Times New Roman" w:hAnsi="Times New Roman"/>
        <w:i/>
        <w:sz w:val="20"/>
        <w:szCs w:val="20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25b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d25b9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b1dd0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dd25b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b1d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1</Pages>
  <Words>166</Words>
  <Characters>1778</Characters>
  <CharactersWithSpaces>1916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2019-08-01T05:48:00Z</dcterms:created>
  <dc:creator>Przemyslaw Pytlak</dc:creator>
  <dc:description/>
  <dc:language>pl-PL</dc:language>
  <cp:lastModifiedBy/>
  <dcterms:modified xsi:type="dcterms:W3CDTF">2019-08-28T09:23:33Z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